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87" w:rsidRDefault="00E00C3D" w:rsidP="002F4787">
      <w:pPr>
        <w:rPr>
          <w:rFonts w:ascii="Georgia" w:hAnsi="Georgia"/>
          <w:b/>
          <w:color w:val="C00000"/>
          <w:sz w:val="28"/>
          <w:szCs w:val="28"/>
        </w:rPr>
      </w:pPr>
      <w:r>
        <w:rPr>
          <w:rFonts w:ascii="Georgia" w:hAnsi="Georgia"/>
          <w:b/>
          <w:noProof/>
          <w:color w:val="C00000"/>
          <w:sz w:val="28"/>
          <w:szCs w:val="28"/>
          <w:lang w:val="en-GB" w:eastAsia="en-GB"/>
        </w:rPr>
        <w:drawing>
          <wp:anchor distT="0" distB="0" distL="114300" distR="114300" simplePos="0" relativeHeight="251658240" behindDoc="1" locked="0" layoutInCell="1" allowOverlap="1" wp14:anchorId="4F9838AA" wp14:editId="1DC2AB39">
            <wp:simplePos x="0" y="0"/>
            <wp:positionH relativeFrom="column">
              <wp:posOffset>57150</wp:posOffset>
            </wp:positionH>
            <wp:positionV relativeFrom="paragraph">
              <wp:posOffset>180975</wp:posOffset>
            </wp:positionV>
            <wp:extent cx="1228725" cy="914400"/>
            <wp:effectExtent l="0" t="0" r="0" b="0"/>
            <wp:wrapTight wrapText="bothSides">
              <wp:wrapPolygon edited="0">
                <wp:start x="11721" y="0"/>
                <wp:lineTo x="5358" y="1800"/>
                <wp:lineTo x="1005" y="4950"/>
                <wp:lineTo x="1340" y="7650"/>
                <wp:lineTo x="0" y="14400"/>
                <wp:lineTo x="0" y="20700"/>
                <wp:lineTo x="13060" y="20700"/>
                <wp:lineTo x="13730" y="19800"/>
                <wp:lineTo x="15740" y="16200"/>
                <wp:lineTo x="15740" y="7650"/>
                <wp:lineTo x="19423" y="7200"/>
                <wp:lineTo x="19423" y="2250"/>
                <wp:lineTo x="15070" y="0"/>
                <wp:lineTo x="11721" y="0"/>
              </wp:wrapPolygon>
            </wp:wrapTight>
            <wp:docPr id="1" name="Picture 1" descr="logo_LFBC_goliamo_cvetno_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FBC_goliamo_cvetno_nad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0C3D" w:rsidRDefault="00E00C3D" w:rsidP="002F4787">
      <w:pPr>
        <w:rPr>
          <w:rFonts w:ascii="Georgia" w:hAnsi="Georgia"/>
          <w:b/>
          <w:color w:val="C00000"/>
          <w:sz w:val="28"/>
          <w:szCs w:val="28"/>
          <w:lang w:val="en-GB"/>
        </w:rPr>
      </w:pPr>
      <w:r w:rsidRPr="001D1B88">
        <w:rPr>
          <w:rFonts w:ascii="Georgia" w:hAnsi="Georgia"/>
          <w:b/>
          <w:color w:val="C00000"/>
          <w:sz w:val="28"/>
          <w:szCs w:val="28"/>
        </w:rPr>
        <w:t>London</w:t>
      </w:r>
      <w:r>
        <w:rPr>
          <w:rFonts w:ascii="Georgia" w:hAnsi="Georgia"/>
          <w:b/>
          <w:color w:val="C00000"/>
          <w:sz w:val="28"/>
          <w:szCs w:val="28"/>
        </w:rPr>
        <w:t xml:space="preserve"> Festival of Bulgarian Cultur</w:t>
      </w:r>
      <w:r>
        <w:rPr>
          <w:rFonts w:ascii="Georgia" w:hAnsi="Georgia"/>
          <w:b/>
          <w:color w:val="C00000"/>
          <w:sz w:val="28"/>
          <w:szCs w:val="28"/>
          <w:lang w:val="en-GB"/>
        </w:rPr>
        <w:t>e</w:t>
      </w:r>
    </w:p>
    <w:p w:rsidR="00E00C3D" w:rsidRPr="001D1B88" w:rsidRDefault="00B041C4" w:rsidP="00B041C4">
      <w:pPr>
        <w:rPr>
          <w:b/>
          <w:color w:val="C00000"/>
          <w:u w:val="single"/>
          <w:lang w:val="en-GB"/>
        </w:rPr>
      </w:pPr>
      <w:r>
        <w:rPr>
          <w:rFonts w:ascii="Georgia" w:hAnsi="Georgia"/>
          <w:b/>
          <w:color w:val="C00000"/>
          <w:lang w:val="en-GB"/>
        </w:rPr>
        <w:t xml:space="preserve"> </w:t>
      </w:r>
      <w:r w:rsidR="00E00C3D" w:rsidRPr="001D1B88">
        <w:rPr>
          <w:rFonts w:ascii="Georgia" w:hAnsi="Georgia"/>
          <w:b/>
          <w:color w:val="C00000"/>
        </w:rPr>
        <w:t>www.lfbc.eu</w:t>
      </w:r>
    </w:p>
    <w:p w:rsidR="00E00C3D" w:rsidRDefault="00E00C3D" w:rsidP="00E00C3D">
      <w:pPr>
        <w:jc w:val="both"/>
        <w:rPr>
          <w:b/>
          <w:u w:val="single"/>
          <w:lang w:val="en-US"/>
        </w:rPr>
      </w:pPr>
    </w:p>
    <w:p w:rsidR="00E00C3D" w:rsidRDefault="00E00C3D" w:rsidP="00E00C3D">
      <w:pPr>
        <w:jc w:val="both"/>
        <w:rPr>
          <w:b/>
          <w:u w:val="single"/>
          <w:lang w:val="en-GB"/>
        </w:rPr>
      </w:pPr>
    </w:p>
    <w:p w:rsidR="00E00C3D" w:rsidRDefault="00E00C3D" w:rsidP="00E00C3D">
      <w:pPr>
        <w:jc w:val="both"/>
        <w:rPr>
          <w:b/>
          <w:u w:val="single"/>
          <w:lang w:val="en-GB"/>
        </w:rPr>
      </w:pPr>
    </w:p>
    <w:p w:rsidR="002F4787" w:rsidRDefault="002F4787" w:rsidP="00B041C4">
      <w:pPr>
        <w:jc w:val="both"/>
        <w:rPr>
          <w:b/>
          <w:u w:val="single"/>
        </w:rPr>
      </w:pPr>
      <w:r>
        <w:rPr>
          <w:rFonts w:ascii="Georgia" w:hAnsi="Georgia"/>
          <w:b/>
          <w:noProof/>
          <w:sz w:val="28"/>
          <w:szCs w:val="28"/>
          <w:lang w:val="en-GB" w:eastAsia="en-GB"/>
        </w:rPr>
        <w:drawing>
          <wp:anchor distT="0" distB="0" distL="114300" distR="114300" simplePos="0" relativeHeight="251659264" behindDoc="1" locked="0" layoutInCell="1" allowOverlap="1" wp14:anchorId="370E0ECB" wp14:editId="315A45DB">
            <wp:simplePos x="0" y="0"/>
            <wp:positionH relativeFrom="column">
              <wp:posOffset>57150</wp:posOffset>
            </wp:positionH>
            <wp:positionV relativeFrom="paragraph">
              <wp:posOffset>144780</wp:posOffset>
            </wp:positionV>
            <wp:extent cx="1095375" cy="647700"/>
            <wp:effectExtent l="0" t="0" r="0" b="0"/>
            <wp:wrapTight wrapText="bothSides">
              <wp:wrapPolygon edited="0">
                <wp:start x="0" y="0"/>
                <wp:lineTo x="0" y="20965"/>
                <wp:lineTo x="21412" y="20965"/>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pic:spPr>
                </pic:pic>
              </a:graphicData>
            </a:graphic>
            <wp14:sizeRelH relativeFrom="page">
              <wp14:pctWidth>0</wp14:pctWidth>
            </wp14:sizeRelH>
            <wp14:sizeRelV relativeFrom="page">
              <wp14:pctHeight>0</wp14:pctHeight>
            </wp14:sizeRelV>
          </wp:anchor>
        </w:drawing>
      </w:r>
    </w:p>
    <w:p w:rsidR="00B041C4" w:rsidRPr="002F4787" w:rsidRDefault="00B041C4" w:rsidP="00B041C4">
      <w:pPr>
        <w:jc w:val="both"/>
        <w:rPr>
          <w:b/>
          <w:color w:val="00B050"/>
          <w:u w:val="single"/>
          <w:lang w:val="en-GB"/>
        </w:rPr>
      </w:pPr>
      <w:r w:rsidRPr="002F4787">
        <w:rPr>
          <w:rFonts w:ascii="Georgia" w:hAnsi="Georgia"/>
          <w:b/>
          <w:color w:val="00B050"/>
          <w:sz w:val="28"/>
          <w:szCs w:val="28"/>
          <w:lang w:val="en-GB"/>
        </w:rPr>
        <w:t>Bulgarian Cultural Institute - London</w:t>
      </w:r>
    </w:p>
    <w:p w:rsidR="00B041C4" w:rsidRPr="002F4787" w:rsidRDefault="00B041C4" w:rsidP="00B041C4">
      <w:pPr>
        <w:jc w:val="both"/>
        <w:rPr>
          <w:rFonts w:ascii="Georgia" w:hAnsi="Georgia"/>
          <w:b/>
          <w:color w:val="00B050"/>
          <w:lang w:val="en-GB"/>
        </w:rPr>
      </w:pPr>
      <w:r w:rsidRPr="002F4787">
        <w:rPr>
          <w:rFonts w:ascii="Georgia" w:hAnsi="Georgia"/>
          <w:b/>
          <w:color w:val="00B050"/>
          <w:lang w:val="en-GB"/>
        </w:rPr>
        <w:t>www.bcilondon.co.uk</w:t>
      </w:r>
    </w:p>
    <w:p w:rsidR="00E00C3D" w:rsidRDefault="00E00C3D" w:rsidP="00E00C3D">
      <w:pPr>
        <w:jc w:val="both"/>
        <w:rPr>
          <w:b/>
          <w:u w:val="single"/>
        </w:rPr>
      </w:pPr>
    </w:p>
    <w:p w:rsidR="00B041C4" w:rsidRDefault="00B041C4" w:rsidP="00E00C3D">
      <w:pPr>
        <w:jc w:val="both"/>
        <w:rPr>
          <w:b/>
          <w:u w:val="single"/>
        </w:rPr>
      </w:pPr>
    </w:p>
    <w:p w:rsidR="00B041C4" w:rsidRDefault="00B041C4" w:rsidP="00E00C3D">
      <w:pPr>
        <w:jc w:val="both"/>
        <w:rPr>
          <w:b/>
          <w:u w:val="single"/>
        </w:rPr>
      </w:pPr>
    </w:p>
    <w:p w:rsidR="00E00C3D" w:rsidRPr="00C332D9" w:rsidRDefault="00E00C3D" w:rsidP="00E00C3D">
      <w:pPr>
        <w:jc w:val="both"/>
        <w:rPr>
          <w:b/>
          <w:u w:val="single"/>
          <w:lang w:val="en-GB"/>
        </w:rPr>
      </w:pPr>
      <w:bookmarkStart w:id="0" w:name="_GoBack"/>
      <w:bookmarkEnd w:id="0"/>
      <w:r>
        <w:rPr>
          <w:b/>
          <w:u w:val="single"/>
          <w:lang w:val="en-GB"/>
        </w:rPr>
        <w:t>Press release</w:t>
      </w:r>
    </w:p>
    <w:p w:rsidR="00E00C3D" w:rsidRDefault="00E00C3D" w:rsidP="00E00C3D">
      <w:pPr>
        <w:jc w:val="both"/>
        <w:rPr>
          <w:b/>
          <w:sz w:val="32"/>
          <w:szCs w:val="32"/>
        </w:rPr>
      </w:pPr>
    </w:p>
    <w:p w:rsidR="00E00C3D" w:rsidRDefault="00E00C3D" w:rsidP="00E00C3D">
      <w:pPr>
        <w:jc w:val="both"/>
        <w:rPr>
          <w:b/>
          <w:sz w:val="32"/>
          <w:szCs w:val="32"/>
          <w:lang w:val="en-GB"/>
        </w:rPr>
      </w:pPr>
      <w:r>
        <w:rPr>
          <w:b/>
          <w:sz w:val="32"/>
          <w:szCs w:val="32"/>
          <w:lang w:val="en-GB"/>
        </w:rPr>
        <w:t>The 2</w:t>
      </w:r>
      <w:r w:rsidRPr="00C332D9">
        <w:rPr>
          <w:b/>
          <w:sz w:val="32"/>
          <w:szCs w:val="32"/>
          <w:vertAlign w:val="superscript"/>
          <w:lang w:val="en-GB"/>
        </w:rPr>
        <w:t>nd</w:t>
      </w:r>
      <w:r>
        <w:rPr>
          <w:b/>
          <w:sz w:val="32"/>
          <w:szCs w:val="32"/>
          <w:lang w:val="en-GB"/>
        </w:rPr>
        <w:t xml:space="preserve"> London Festival of Bulgarian Culture will be held in the British capital from 1 – 30 November 2012</w:t>
      </w:r>
      <w:r w:rsidR="00B041C4">
        <w:rPr>
          <w:b/>
          <w:sz w:val="32"/>
          <w:szCs w:val="32"/>
        </w:rPr>
        <w:t xml:space="preserve">, </w:t>
      </w:r>
      <w:r w:rsidR="00B041C4">
        <w:rPr>
          <w:b/>
          <w:sz w:val="32"/>
          <w:szCs w:val="32"/>
          <w:lang w:val="en-GB"/>
        </w:rPr>
        <w:t>in partnership with the Bulgarian Embassy in London and the Bulgarian Cultural Institute in London.</w:t>
      </w:r>
      <w:r>
        <w:rPr>
          <w:b/>
          <w:sz w:val="32"/>
          <w:szCs w:val="32"/>
          <w:lang w:val="en-GB"/>
        </w:rPr>
        <w:t xml:space="preserve"> </w:t>
      </w:r>
    </w:p>
    <w:p w:rsidR="00B041C4" w:rsidRDefault="00B041C4" w:rsidP="00E00C3D">
      <w:pPr>
        <w:jc w:val="both"/>
        <w:rPr>
          <w:b/>
          <w:sz w:val="32"/>
          <w:szCs w:val="32"/>
          <w:lang w:val="en-GB"/>
        </w:rPr>
      </w:pPr>
    </w:p>
    <w:p w:rsidR="00E00C3D" w:rsidRPr="00C332D9" w:rsidRDefault="00E00C3D" w:rsidP="00E00C3D">
      <w:pPr>
        <w:jc w:val="both"/>
        <w:rPr>
          <w:lang w:val="en-GB"/>
        </w:rPr>
      </w:pPr>
    </w:p>
    <w:p w:rsidR="00E00C3D" w:rsidRPr="00E91C8C" w:rsidRDefault="00E00C3D" w:rsidP="00E00C3D">
      <w:pPr>
        <w:numPr>
          <w:ilvl w:val="0"/>
          <w:numId w:val="1"/>
        </w:numPr>
        <w:jc w:val="both"/>
        <w:rPr>
          <w:b/>
        </w:rPr>
      </w:pPr>
      <w:r>
        <w:rPr>
          <w:b/>
          <w:lang w:val="en-GB"/>
        </w:rPr>
        <w:t>There will be over 20 events – concerts, theatre, cinema, and exhibitions presented in a number of central London venues</w:t>
      </w:r>
    </w:p>
    <w:p w:rsidR="00E00C3D" w:rsidRDefault="00E00C3D" w:rsidP="00E00C3D">
      <w:pPr>
        <w:jc w:val="both"/>
        <w:rPr>
          <w:lang w:val="en-GB"/>
        </w:rPr>
      </w:pPr>
    </w:p>
    <w:p w:rsidR="00B041C4" w:rsidRPr="00B041C4" w:rsidRDefault="00B041C4" w:rsidP="00E00C3D">
      <w:pPr>
        <w:jc w:val="both"/>
        <w:rPr>
          <w:lang w:val="en-GB"/>
        </w:rPr>
      </w:pPr>
    </w:p>
    <w:p w:rsidR="00E00C3D" w:rsidRDefault="00E00C3D" w:rsidP="00E00C3D">
      <w:pPr>
        <w:jc w:val="both"/>
      </w:pPr>
      <w:r>
        <w:rPr>
          <w:lang w:val="en-GB"/>
        </w:rPr>
        <w:t>The 2</w:t>
      </w:r>
      <w:r w:rsidRPr="00C332D9">
        <w:rPr>
          <w:vertAlign w:val="superscript"/>
          <w:lang w:val="en-GB"/>
        </w:rPr>
        <w:t>nd</w:t>
      </w:r>
      <w:r w:rsidR="00227A13">
        <w:rPr>
          <w:lang w:val="en-GB"/>
        </w:rPr>
        <w:t xml:space="preserve"> London F</w:t>
      </w:r>
      <w:r>
        <w:rPr>
          <w:lang w:val="en-GB"/>
        </w:rPr>
        <w:t>estival of Bulgarian Culture will be held throughout November 2012. In the period of 30 days the London audiences will be able to get a ‘taste of Bulgaria’ and its culture –</w:t>
      </w:r>
      <w:r w:rsidR="00227A13">
        <w:rPr>
          <w:lang w:val="en-GB"/>
        </w:rPr>
        <w:t xml:space="preserve"> there will be </w:t>
      </w:r>
      <w:r w:rsidR="00156C82">
        <w:rPr>
          <w:lang w:val="en-GB"/>
        </w:rPr>
        <w:t>11</w:t>
      </w:r>
      <w:r>
        <w:rPr>
          <w:lang w:val="en-GB"/>
        </w:rPr>
        <w:t xml:space="preserve"> symphony and </w:t>
      </w:r>
      <w:r w:rsidR="00227A13">
        <w:rPr>
          <w:lang w:val="en-GB"/>
        </w:rPr>
        <w:t>chamber music concerts, 3 choirs</w:t>
      </w:r>
      <w:r>
        <w:rPr>
          <w:lang w:val="en-GB"/>
        </w:rPr>
        <w:t>, 3 jazz and folklore concerts, 2</w:t>
      </w:r>
      <w:r w:rsidR="00227A13">
        <w:rPr>
          <w:lang w:val="en-GB"/>
        </w:rPr>
        <w:t xml:space="preserve"> exhibitions, 2 film screenings</w:t>
      </w:r>
      <w:r>
        <w:rPr>
          <w:lang w:val="en-GB"/>
        </w:rPr>
        <w:t xml:space="preserve"> and 2 theatre performances. </w:t>
      </w:r>
    </w:p>
    <w:p w:rsidR="00E00C3D" w:rsidRDefault="00E00C3D" w:rsidP="00E00C3D">
      <w:pPr>
        <w:jc w:val="both"/>
      </w:pPr>
    </w:p>
    <w:p w:rsidR="00E00C3D" w:rsidRDefault="00E00C3D" w:rsidP="00E00C3D">
      <w:pPr>
        <w:jc w:val="both"/>
        <w:rPr>
          <w:lang w:val="en-GB"/>
        </w:rPr>
      </w:pPr>
      <w:r>
        <w:rPr>
          <w:lang w:val="en-GB"/>
        </w:rPr>
        <w:t>‘Our ambition is to ou</w:t>
      </w:r>
      <w:r w:rsidR="00227A13">
        <w:rPr>
          <w:lang w:val="en-GB"/>
        </w:rPr>
        <w:t>tgrow the success of our first F</w:t>
      </w:r>
      <w:r>
        <w:rPr>
          <w:lang w:val="en-GB"/>
        </w:rPr>
        <w:t>estival back in November 2010!</w:t>
      </w:r>
      <w:r w:rsidR="0028236D">
        <w:rPr>
          <w:lang w:val="en-GB"/>
        </w:rPr>
        <w:t xml:space="preserve">’ </w:t>
      </w:r>
      <w:r>
        <w:rPr>
          <w:lang w:val="en-GB"/>
        </w:rPr>
        <w:t xml:space="preserve">says the violinist Ivo </w:t>
      </w:r>
      <w:proofErr w:type="spellStart"/>
      <w:r>
        <w:rPr>
          <w:lang w:val="en-GB"/>
        </w:rPr>
        <w:t>Stankov</w:t>
      </w:r>
      <w:proofErr w:type="spellEnd"/>
      <w:r>
        <w:rPr>
          <w:lang w:val="en-GB"/>
        </w:rPr>
        <w:t xml:space="preserve">, initiator and organiser of the festival. </w:t>
      </w:r>
    </w:p>
    <w:p w:rsidR="00E00C3D" w:rsidRDefault="00E00C3D" w:rsidP="00E00C3D">
      <w:pPr>
        <w:jc w:val="both"/>
        <w:rPr>
          <w:lang w:val="en-GB"/>
        </w:rPr>
      </w:pPr>
      <w:r>
        <w:rPr>
          <w:lang w:val="en-GB"/>
        </w:rPr>
        <w:t>‘In 2010 we organised 5 c</w:t>
      </w:r>
      <w:r w:rsidR="00227A13">
        <w:rPr>
          <w:lang w:val="en-GB"/>
        </w:rPr>
        <w:t>oncerts, and three of them sold out, and our audience exceeded 3000</w:t>
      </w:r>
      <w:r>
        <w:rPr>
          <w:lang w:val="en-GB"/>
        </w:rPr>
        <w:t xml:space="preserve"> visitors altogether. We had good media exposure in magazines such as BBC Mus</w:t>
      </w:r>
      <w:r w:rsidR="00227A13">
        <w:rPr>
          <w:lang w:val="en-GB"/>
        </w:rPr>
        <w:t xml:space="preserve">ic, Classical Music, Classic FM and The </w:t>
      </w:r>
      <w:proofErr w:type="spellStart"/>
      <w:r w:rsidR="00227A13">
        <w:rPr>
          <w:lang w:val="en-GB"/>
        </w:rPr>
        <w:t>Strad</w:t>
      </w:r>
      <w:proofErr w:type="spellEnd"/>
      <w:r w:rsidR="00227A13">
        <w:rPr>
          <w:lang w:val="en-GB"/>
        </w:rPr>
        <w:t xml:space="preserve">. </w:t>
      </w:r>
      <w:r>
        <w:rPr>
          <w:lang w:val="en-GB"/>
        </w:rPr>
        <w:t>The Guardian and The Telegraph also wrote about the festival and it</w:t>
      </w:r>
      <w:r w:rsidR="00227A13">
        <w:rPr>
          <w:lang w:val="en-GB"/>
        </w:rPr>
        <w:t xml:space="preserve">s events. In Bulgaria we had </w:t>
      </w:r>
      <w:r>
        <w:rPr>
          <w:lang w:val="en-GB"/>
        </w:rPr>
        <w:t>even bigger exposure as the Bulgarian National Television and Radio cov</w:t>
      </w:r>
      <w:r w:rsidR="00227A13">
        <w:rPr>
          <w:lang w:val="en-GB"/>
        </w:rPr>
        <w:t xml:space="preserve">ered the festival’s events, as </w:t>
      </w:r>
      <w:proofErr w:type="spellStart"/>
      <w:r w:rsidR="00227A13">
        <w:rPr>
          <w:lang w:val="en-GB"/>
        </w:rPr>
        <w:t>dd</w:t>
      </w:r>
      <w:proofErr w:type="spellEnd"/>
      <w:r>
        <w:rPr>
          <w:lang w:val="en-GB"/>
        </w:rPr>
        <w:t xml:space="preserve"> all the major newspapers.’</w:t>
      </w:r>
    </w:p>
    <w:p w:rsidR="00E00C3D" w:rsidRDefault="00E00C3D" w:rsidP="00E00C3D">
      <w:pPr>
        <w:jc w:val="both"/>
      </w:pPr>
    </w:p>
    <w:p w:rsidR="00E00C3D" w:rsidRDefault="00E00C3D" w:rsidP="00E00C3D">
      <w:pPr>
        <w:jc w:val="both"/>
        <w:rPr>
          <w:lang w:val="en-GB"/>
        </w:rPr>
      </w:pPr>
      <w:r>
        <w:rPr>
          <w:lang w:val="en-GB"/>
        </w:rPr>
        <w:t>In 2012 the concerts will be held in halls in and around central London. Some of the festival’s partners are London Jazz Festival in partnership with BBC Radio 3, t</w:t>
      </w:r>
      <w:r w:rsidR="00227A13">
        <w:rPr>
          <w:lang w:val="en-GB"/>
        </w:rPr>
        <w:t>he Bulgarian Cultural Institute</w:t>
      </w:r>
      <w:r>
        <w:rPr>
          <w:lang w:val="en-GB"/>
        </w:rPr>
        <w:t xml:space="preserve"> and the Bulgarian Embassy in London.</w:t>
      </w:r>
    </w:p>
    <w:p w:rsidR="006C672F" w:rsidRDefault="006C672F" w:rsidP="00E00C3D">
      <w:pPr>
        <w:jc w:val="both"/>
        <w:rPr>
          <w:lang w:val="en-GB"/>
        </w:rPr>
      </w:pPr>
    </w:p>
    <w:p w:rsidR="00E00C3D" w:rsidRDefault="00E00C3D" w:rsidP="00E00C3D">
      <w:pPr>
        <w:jc w:val="both"/>
        <w:rPr>
          <w:lang w:val="en-GB"/>
        </w:rPr>
      </w:pPr>
      <w:r>
        <w:rPr>
          <w:lang w:val="en-GB"/>
        </w:rPr>
        <w:t xml:space="preserve">The programme will feature some of the long standing and most established Bulgarian performers and orchestras such as the Varna Bulgarian </w:t>
      </w:r>
      <w:r w:rsidR="0028236D">
        <w:rPr>
          <w:lang w:val="en-GB"/>
        </w:rPr>
        <w:t>State Symphony</w:t>
      </w:r>
      <w:r w:rsidR="00227A13">
        <w:rPr>
          <w:lang w:val="en-GB"/>
        </w:rPr>
        <w:t xml:space="preserve"> Orchestra, and the Big Ba</w:t>
      </w:r>
      <w:r>
        <w:rPr>
          <w:lang w:val="en-GB"/>
        </w:rPr>
        <w:t xml:space="preserve">nd of the Bulgarian National Radio. </w:t>
      </w:r>
      <w:r w:rsidR="0028236D">
        <w:rPr>
          <w:lang w:val="en-GB"/>
        </w:rPr>
        <w:t>A rare chance to hear in London the i</w:t>
      </w:r>
      <w:r>
        <w:rPr>
          <w:lang w:val="en-GB"/>
        </w:rPr>
        <w:t>nternationally renowned pianist</w:t>
      </w:r>
      <w:r w:rsidR="0028236D">
        <w:rPr>
          <w:lang w:val="en-GB"/>
        </w:rPr>
        <w:t xml:space="preserve"> Boris Blo</w:t>
      </w:r>
      <w:r w:rsidR="007634B4">
        <w:rPr>
          <w:lang w:val="en-GB"/>
        </w:rPr>
        <w:t>c</w:t>
      </w:r>
      <w:r w:rsidR="0028236D">
        <w:rPr>
          <w:lang w:val="en-GB"/>
        </w:rPr>
        <w:t xml:space="preserve">h is a highlight in the programme, as is </w:t>
      </w:r>
      <w:r>
        <w:rPr>
          <w:lang w:val="en-GB"/>
        </w:rPr>
        <w:t xml:space="preserve">the </w:t>
      </w:r>
      <w:r w:rsidR="0028236D">
        <w:rPr>
          <w:lang w:val="en-GB"/>
        </w:rPr>
        <w:t>London</w:t>
      </w:r>
      <w:r>
        <w:rPr>
          <w:lang w:val="en-GB"/>
        </w:rPr>
        <w:t xml:space="preserve"> </w:t>
      </w:r>
      <w:r w:rsidR="00227A13">
        <w:rPr>
          <w:lang w:val="en-GB"/>
        </w:rPr>
        <w:t xml:space="preserve">based </w:t>
      </w:r>
      <w:proofErr w:type="spellStart"/>
      <w:r>
        <w:rPr>
          <w:lang w:val="en-GB"/>
        </w:rPr>
        <w:t>Chillingirian</w:t>
      </w:r>
      <w:proofErr w:type="spellEnd"/>
      <w:r>
        <w:rPr>
          <w:lang w:val="en-GB"/>
        </w:rPr>
        <w:t xml:space="preserve"> Quartet.</w:t>
      </w:r>
    </w:p>
    <w:p w:rsidR="00E00C3D" w:rsidRDefault="00E00C3D" w:rsidP="00E00C3D">
      <w:pPr>
        <w:jc w:val="both"/>
        <w:rPr>
          <w:lang w:val="en-GB"/>
        </w:rPr>
      </w:pPr>
    </w:p>
    <w:p w:rsidR="00E00C3D" w:rsidRDefault="00E00C3D" w:rsidP="00E00C3D">
      <w:pPr>
        <w:jc w:val="both"/>
        <w:rPr>
          <w:lang w:val="en-GB"/>
        </w:rPr>
      </w:pPr>
      <w:r>
        <w:rPr>
          <w:lang w:val="en-GB"/>
        </w:rPr>
        <w:lastRenderedPageBreak/>
        <w:t>‘We will also present to the audience as many as 10 world, UK and London premieres, with an accent on Bulgarian composers. Some of the finest composers of the 20</w:t>
      </w:r>
      <w:r w:rsidRPr="00D01717">
        <w:rPr>
          <w:vertAlign w:val="superscript"/>
          <w:lang w:val="en-GB"/>
        </w:rPr>
        <w:t>th</w:t>
      </w:r>
      <w:r>
        <w:rPr>
          <w:lang w:val="en-GB"/>
        </w:rPr>
        <w:t xml:space="preserve"> century such as </w:t>
      </w:r>
      <w:proofErr w:type="spellStart"/>
      <w:r>
        <w:rPr>
          <w:lang w:val="en-GB"/>
        </w:rPr>
        <w:t>Vladigerov</w:t>
      </w:r>
      <w:proofErr w:type="spellEnd"/>
      <w:r>
        <w:rPr>
          <w:lang w:val="en-GB"/>
        </w:rPr>
        <w:t xml:space="preserve">, </w:t>
      </w:r>
      <w:proofErr w:type="spellStart"/>
      <w:r>
        <w:rPr>
          <w:lang w:val="en-GB"/>
        </w:rPr>
        <w:t>Nenov</w:t>
      </w:r>
      <w:proofErr w:type="spellEnd"/>
      <w:r>
        <w:rPr>
          <w:lang w:val="en-GB"/>
        </w:rPr>
        <w:t xml:space="preserve">, </w:t>
      </w:r>
      <w:proofErr w:type="spellStart"/>
      <w:r>
        <w:rPr>
          <w:lang w:val="en-GB"/>
        </w:rPr>
        <w:t>Goleminov</w:t>
      </w:r>
      <w:proofErr w:type="spellEnd"/>
      <w:r>
        <w:rPr>
          <w:lang w:val="en-GB"/>
        </w:rPr>
        <w:t xml:space="preserve"> and </w:t>
      </w:r>
      <w:proofErr w:type="spellStart"/>
      <w:r>
        <w:rPr>
          <w:lang w:val="en-GB"/>
        </w:rPr>
        <w:t>Kazandjiev</w:t>
      </w:r>
      <w:proofErr w:type="spellEnd"/>
      <w:r>
        <w:rPr>
          <w:lang w:val="en-GB"/>
        </w:rPr>
        <w:t>, will be premiered in the UK</w:t>
      </w:r>
      <w:r w:rsidR="002408CD">
        <w:rPr>
          <w:lang w:val="en-GB"/>
        </w:rPr>
        <w:t>. This is rather a</w:t>
      </w:r>
      <w:r>
        <w:rPr>
          <w:lang w:val="en-GB"/>
        </w:rPr>
        <w:t xml:space="preserve"> historic event, given the fact that they worked </w:t>
      </w:r>
      <w:r w:rsidR="002408CD">
        <w:rPr>
          <w:lang w:val="en-GB"/>
        </w:rPr>
        <w:t xml:space="preserve">all their life </w:t>
      </w:r>
      <w:r>
        <w:rPr>
          <w:lang w:val="en-GB"/>
        </w:rPr>
        <w:t>behind the ‘Iron Curtain’ during the communist regime and</w:t>
      </w:r>
      <w:r w:rsidR="002408CD">
        <w:rPr>
          <w:lang w:val="en-GB"/>
        </w:rPr>
        <w:t xml:space="preserve"> so</w:t>
      </w:r>
      <w:r>
        <w:rPr>
          <w:lang w:val="en-GB"/>
        </w:rPr>
        <w:t xml:space="preserve"> didn’t have the chance for </w:t>
      </w:r>
      <w:r w:rsidR="002408CD">
        <w:rPr>
          <w:lang w:val="en-GB"/>
        </w:rPr>
        <w:t>their music to be performed</w:t>
      </w:r>
      <w:r>
        <w:rPr>
          <w:lang w:val="en-GB"/>
        </w:rPr>
        <w:t xml:space="preserve"> elsewhere. World premieres from the younger generation of the finest Bulgarian composers such as Martin </w:t>
      </w:r>
      <w:proofErr w:type="spellStart"/>
      <w:r>
        <w:rPr>
          <w:lang w:val="en-GB"/>
        </w:rPr>
        <w:t>Georgiev</w:t>
      </w:r>
      <w:proofErr w:type="spellEnd"/>
      <w:r>
        <w:rPr>
          <w:lang w:val="en-GB"/>
        </w:rPr>
        <w:t xml:space="preserve"> and </w:t>
      </w:r>
      <w:proofErr w:type="spellStart"/>
      <w:r>
        <w:rPr>
          <w:lang w:val="en-GB"/>
        </w:rPr>
        <w:t>Gheorghi</w:t>
      </w:r>
      <w:proofErr w:type="spellEnd"/>
      <w:r>
        <w:rPr>
          <w:lang w:val="en-GB"/>
        </w:rPr>
        <w:t xml:space="preserve"> </w:t>
      </w:r>
      <w:proofErr w:type="spellStart"/>
      <w:r>
        <w:rPr>
          <w:lang w:val="en-GB"/>
        </w:rPr>
        <w:t>Arnaoudov</w:t>
      </w:r>
      <w:proofErr w:type="spellEnd"/>
      <w:r>
        <w:rPr>
          <w:lang w:val="en-GB"/>
        </w:rPr>
        <w:t xml:space="preserve"> </w:t>
      </w:r>
      <w:r w:rsidR="009439BA">
        <w:rPr>
          <w:lang w:val="en-GB"/>
        </w:rPr>
        <w:t>will also be presented</w:t>
      </w:r>
      <w:r>
        <w:rPr>
          <w:lang w:val="en-GB"/>
        </w:rPr>
        <w:t xml:space="preserve">, with a special mention of the Bulgarian/British composer </w:t>
      </w:r>
      <w:proofErr w:type="spellStart"/>
      <w:r>
        <w:rPr>
          <w:lang w:val="en-GB"/>
        </w:rPr>
        <w:t>Dobrinka</w:t>
      </w:r>
      <w:proofErr w:type="spellEnd"/>
      <w:r>
        <w:rPr>
          <w:lang w:val="en-GB"/>
        </w:rPr>
        <w:t xml:space="preserve"> </w:t>
      </w:r>
      <w:proofErr w:type="spellStart"/>
      <w:r>
        <w:rPr>
          <w:lang w:val="en-GB"/>
        </w:rPr>
        <w:t>T</w:t>
      </w:r>
      <w:r w:rsidR="002408CD">
        <w:rPr>
          <w:lang w:val="en-GB"/>
        </w:rPr>
        <w:t>abakova’s</w:t>
      </w:r>
      <w:proofErr w:type="spellEnd"/>
      <w:r w:rsidR="002408CD">
        <w:rPr>
          <w:lang w:val="en-GB"/>
        </w:rPr>
        <w:t xml:space="preserve"> London premiere of her piece ‘</w:t>
      </w:r>
      <w:proofErr w:type="spellStart"/>
      <w:r w:rsidR="002408CD">
        <w:rPr>
          <w:lang w:val="en-GB"/>
        </w:rPr>
        <w:t>Moreni</w:t>
      </w:r>
      <w:proofErr w:type="spellEnd"/>
      <w:r w:rsidR="002408CD">
        <w:rPr>
          <w:lang w:val="en-GB"/>
        </w:rPr>
        <w:t>’.</w:t>
      </w:r>
    </w:p>
    <w:p w:rsidR="00E00C3D" w:rsidRDefault="00E00C3D" w:rsidP="00E00C3D">
      <w:pPr>
        <w:jc w:val="both"/>
      </w:pPr>
    </w:p>
    <w:p w:rsidR="00E00C3D" w:rsidRDefault="00E00C3D" w:rsidP="00E00C3D">
      <w:pPr>
        <w:jc w:val="both"/>
        <w:rPr>
          <w:lang w:val="en-GB"/>
        </w:rPr>
      </w:pPr>
      <w:r>
        <w:rPr>
          <w:lang w:val="en-GB"/>
        </w:rPr>
        <w:t xml:space="preserve">The festival will take place at </w:t>
      </w:r>
      <w:proofErr w:type="spellStart"/>
      <w:r>
        <w:rPr>
          <w:lang w:val="en-GB"/>
        </w:rPr>
        <w:t>Cadogan</w:t>
      </w:r>
      <w:proofErr w:type="spellEnd"/>
      <w:r>
        <w:rPr>
          <w:lang w:val="en-GB"/>
        </w:rPr>
        <w:t xml:space="preserve"> Hall, St. John’s Smith Square, King’s Place, The Clapham Grand, St James’s Piccadilly, the Bulgarian Cultural Institute and the Bulgarian Embassy in London.</w:t>
      </w:r>
    </w:p>
    <w:p w:rsidR="00631AD3" w:rsidRDefault="00631AD3" w:rsidP="00E00C3D">
      <w:pPr>
        <w:jc w:val="both"/>
        <w:rPr>
          <w:lang w:val="en-GB"/>
        </w:rPr>
      </w:pPr>
    </w:p>
    <w:p w:rsidR="00E00C3D" w:rsidRDefault="002408CD" w:rsidP="00E00C3D">
      <w:pPr>
        <w:jc w:val="both"/>
      </w:pPr>
      <w:r>
        <w:rPr>
          <w:lang w:val="en-GB"/>
        </w:rPr>
        <w:t>F</w:t>
      </w:r>
      <w:r w:rsidR="00631AD3">
        <w:rPr>
          <w:lang w:val="en-GB"/>
        </w:rPr>
        <w:t>estival goers</w:t>
      </w:r>
      <w:r w:rsidR="00E00C3D">
        <w:rPr>
          <w:lang w:val="en-GB"/>
        </w:rPr>
        <w:t xml:space="preserve"> will </w:t>
      </w:r>
      <w:r>
        <w:rPr>
          <w:lang w:val="en-GB"/>
        </w:rPr>
        <w:t xml:space="preserve">also have the chance to </w:t>
      </w:r>
      <w:r w:rsidR="00E00C3D">
        <w:rPr>
          <w:lang w:val="en-GB"/>
        </w:rPr>
        <w:t xml:space="preserve">enjoy some fantastic high-end cuisine </w:t>
      </w:r>
      <w:r w:rsidR="008518EB">
        <w:rPr>
          <w:lang w:val="en-GB"/>
        </w:rPr>
        <w:t xml:space="preserve">at one of London’s top venues, the fashionable club/restaurant </w:t>
      </w:r>
      <w:proofErr w:type="spellStart"/>
      <w:r w:rsidR="008518EB">
        <w:rPr>
          <w:lang w:val="en-GB"/>
        </w:rPr>
        <w:t>Dstrkt</w:t>
      </w:r>
      <w:proofErr w:type="spellEnd"/>
      <w:r w:rsidR="008518EB">
        <w:rPr>
          <w:lang w:val="en-GB"/>
        </w:rPr>
        <w:t xml:space="preserve"> on Piccadilly Circus </w:t>
      </w:r>
      <w:r w:rsidR="00E00C3D">
        <w:rPr>
          <w:lang w:val="en-GB"/>
        </w:rPr>
        <w:t xml:space="preserve">presented by the award –winning Bulgarian Chef </w:t>
      </w:r>
      <w:proofErr w:type="spellStart"/>
      <w:r w:rsidR="00E00C3D">
        <w:rPr>
          <w:lang w:val="en-GB"/>
        </w:rPr>
        <w:t>Georgi</w:t>
      </w:r>
      <w:proofErr w:type="spellEnd"/>
      <w:r w:rsidR="00E00C3D">
        <w:rPr>
          <w:lang w:val="en-GB"/>
        </w:rPr>
        <w:t xml:space="preserve"> </w:t>
      </w:r>
      <w:proofErr w:type="spellStart"/>
      <w:r w:rsidR="00E00C3D">
        <w:rPr>
          <w:lang w:val="en-GB"/>
        </w:rPr>
        <w:t>Yanev</w:t>
      </w:r>
      <w:proofErr w:type="spellEnd"/>
      <w:r w:rsidR="00E00C3D">
        <w:rPr>
          <w:lang w:val="en-GB"/>
        </w:rPr>
        <w:t xml:space="preserve">. There will be great menus on offer </w:t>
      </w:r>
      <w:r w:rsidR="008518EB">
        <w:rPr>
          <w:lang w:val="en-GB"/>
        </w:rPr>
        <w:t xml:space="preserve">(exclusive dinner/concert packs) </w:t>
      </w:r>
      <w:r w:rsidR="00E00C3D">
        <w:rPr>
          <w:lang w:val="en-GB"/>
        </w:rPr>
        <w:t>specially designed by the Chef for this occasion – ‘A taste of traditional Bulgarian cuisine with a contemporary twist’.</w:t>
      </w:r>
    </w:p>
    <w:p w:rsidR="00800845" w:rsidRDefault="00800845" w:rsidP="00E00C3D">
      <w:pPr>
        <w:jc w:val="both"/>
      </w:pPr>
    </w:p>
    <w:p w:rsidR="00800845" w:rsidRPr="00800845" w:rsidRDefault="00800845" w:rsidP="00E00C3D">
      <w:pPr>
        <w:jc w:val="both"/>
        <w:rPr>
          <w:lang w:val="en-GB"/>
        </w:rPr>
      </w:pPr>
      <w:r>
        <w:rPr>
          <w:lang w:val="en-GB"/>
        </w:rPr>
        <w:t>The festival is also supporting the Bulgarian community in London. It is offering free tickets to the children attending the Bulgarian schools in London and to their parents to attend the concerts presented as part of the festival.</w:t>
      </w:r>
    </w:p>
    <w:p w:rsidR="00631AD3" w:rsidRDefault="00631AD3" w:rsidP="00E00C3D">
      <w:pPr>
        <w:jc w:val="both"/>
        <w:rPr>
          <w:lang w:val="en-GB"/>
        </w:rPr>
      </w:pPr>
    </w:p>
    <w:p w:rsidR="00631AD3" w:rsidRPr="007446F7" w:rsidRDefault="00631AD3" w:rsidP="00E00C3D">
      <w:pPr>
        <w:jc w:val="both"/>
        <w:rPr>
          <w:lang w:val="en-GB"/>
        </w:rPr>
      </w:pPr>
      <w:r>
        <w:rPr>
          <w:lang w:val="en-GB"/>
        </w:rPr>
        <w:t>Theatre, exhibitions, dance, film screenings and special events will also be presented at the Bulgaria</w:t>
      </w:r>
      <w:r w:rsidR="00B97681">
        <w:rPr>
          <w:lang w:val="en-GB"/>
        </w:rPr>
        <w:t>n Cultural Institute in London, offering a lot more to complete a presentation of Bulgaria’s culture and arts as never seen before</w:t>
      </w:r>
      <w:r w:rsidR="002408CD">
        <w:rPr>
          <w:lang w:val="en-GB"/>
        </w:rPr>
        <w:t xml:space="preserve"> in the </w:t>
      </w:r>
      <w:r w:rsidR="006C672F">
        <w:rPr>
          <w:lang w:val="en-GB"/>
        </w:rPr>
        <w:t>capital</w:t>
      </w:r>
      <w:r w:rsidR="00B97681">
        <w:rPr>
          <w:lang w:val="en-GB"/>
        </w:rPr>
        <w:t>.</w:t>
      </w:r>
    </w:p>
    <w:p w:rsidR="00E00C3D" w:rsidRDefault="00E00C3D" w:rsidP="00E00C3D">
      <w:pPr>
        <w:jc w:val="both"/>
        <w:rPr>
          <w:lang w:val="en-GB"/>
        </w:rPr>
      </w:pPr>
    </w:p>
    <w:p w:rsidR="00E00C3D" w:rsidRDefault="00E00C3D" w:rsidP="00E00C3D">
      <w:pPr>
        <w:jc w:val="both"/>
        <w:rPr>
          <w:lang w:val="en-GB"/>
        </w:rPr>
      </w:pPr>
      <w:r>
        <w:rPr>
          <w:lang w:val="en-GB"/>
        </w:rPr>
        <w:t xml:space="preserve">The festival is a partner with the Bulgarian </w:t>
      </w:r>
      <w:r w:rsidR="00800845">
        <w:rPr>
          <w:lang w:val="en-GB"/>
        </w:rPr>
        <w:t>Embassy in London, the Bulgarian Cultural Institute in London</w:t>
      </w:r>
      <w:r w:rsidR="009E6028">
        <w:rPr>
          <w:lang w:val="en-GB"/>
        </w:rPr>
        <w:t xml:space="preserve">, </w:t>
      </w:r>
      <w:proofErr w:type="gramStart"/>
      <w:r>
        <w:rPr>
          <w:lang w:val="en-GB"/>
        </w:rPr>
        <w:t>Bulgarian</w:t>
      </w:r>
      <w:proofErr w:type="gramEnd"/>
      <w:r>
        <w:rPr>
          <w:lang w:val="en-GB"/>
        </w:rPr>
        <w:t xml:space="preserve"> Ministry of Culture, </w:t>
      </w:r>
      <w:r w:rsidR="002408CD">
        <w:rPr>
          <w:lang w:val="en-GB"/>
        </w:rPr>
        <w:t>Varna Municipality</w:t>
      </w:r>
      <w:r>
        <w:rPr>
          <w:lang w:val="en-GB"/>
        </w:rPr>
        <w:t xml:space="preserve"> and London Jazz Festival in partnership with BBC Radio 3.</w:t>
      </w:r>
    </w:p>
    <w:p w:rsidR="00E00C3D" w:rsidRDefault="00E00C3D" w:rsidP="00E00C3D">
      <w:pPr>
        <w:jc w:val="both"/>
        <w:rPr>
          <w:lang w:val="en-GB"/>
        </w:rPr>
      </w:pPr>
    </w:p>
    <w:p w:rsidR="00E00C3D" w:rsidRDefault="002408CD" w:rsidP="00E00C3D">
      <w:pPr>
        <w:jc w:val="both"/>
        <w:rPr>
          <w:rStyle w:val="Hyperlink"/>
          <w:lang w:val="en-GB"/>
        </w:rPr>
      </w:pPr>
      <w:r>
        <w:rPr>
          <w:lang w:val="en-GB"/>
        </w:rPr>
        <w:t>More information about the F</w:t>
      </w:r>
      <w:r w:rsidR="00E00C3D">
        <w:rPr>
          <w:lang w:val="en-GB"/>
        </w:rPr>
        <w:t xml:space="preserve">estival – presentation and programme, are attached here, as well as published on the official festival </w:t>
      </w:r>
      <w:r>
        <w:rPr>
          <w:lang w:val="en-GB"/>
        </w:rPr>
        <w:t>web</w:t>
      </w:r>
      <w:r w:rsidR="00E00C3D">
        <w:rPr>
          <w:lang w:val="en-GB"/>
        </w:rPr>
        <w:t xml:space="preserve">site - </w:t>
      </w:r>
      <w:hyperlink r:id="rId8" w:history="1">
        <w:r w:rsidR="00631AD3" w:rsidRPr="00120768">
          <w:rPr>
            <w:rStyle w:val="Hyperlink"/>
            <w:lang w:val="en-GB"/>
          </w:rPr>
          <w:t>www.lfbc.eu</w:t>
        </w:r>
      </w:hyperlink>
    </w:p>
    <w:p w:rsidR="00655DBE" w:rsidRDefault="00655DBE" w:rsidP="00E00C3D">
      <w:pPr>
        <w:jc w:val="both"/>
        <w:rPr>
          <w:rStyle w:val="Hyperlink"/>
          <w:lang w:val="en-GB"/>
        </w:rPr>
      </w:pPr>
    </w:p>
    <w:p w:rsidR="00655DBE" w:rsidRDefault="00655DBE" w:rsidP="00E00C3D">
      <w:pPr>
        <w:jc w:val="both"/>
        <w:rPr>
          <w:lang w:val="en-GB"/>
        </w:rPr>
      </w:pPr>
      <w:r>
        <w:rPr>
          <w:lang w:val="en-GB"/>
        </w:rPr>
        <w:t xml:space="preserve">For further enquiries please email </w:t>
      </w:r>
      <w:hyperlink r:id="rId9" w:history="1">
        <w:r w:rsidRPr="00F301D6">
          <w:rPr>
            <w:rStyle w:val="Hyperlink"/>
            <w:lang w:val="en-GB"/>
          </w:rPr>
          <w:t>info@lfbc.eu</w:t>
        </w:r>
      </w:hyperlink>
      <w:r>
        <w:rPr>
          <w:lang w:val="en-GB"/>
        </w:rPr>
        <w:t xml:space="preserve"> </w:t>
      </w:r>
    </w:p>
    <w:p w:rsidR="004058CB" w:rsidRDefault="004058CB">
      <w:pPr>
        <w:rPr>
          <w:lang w:val="en-GB"/>
        </w:rPr>
      </w:pPr>
    </w:p>
    <w:p w:rsidR="00B97681" w:rsidRPr="00B97681" w:rsidRDefault="00B97681">
      <w:pPr>
        <w:rPr>
          <w:lang w:val="en-GB"/>
        </w:rPr>
      </w:pPr>
    </w:p>
    <w:sectPr w:rsidR="00B97681" w:rsidRPr="00B97681" w:rsidSect="009C3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CAB"/>
    <w:multiLevelType w:val="hybridMultilevel"/>
    <w:tmpl w:val="86D06E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E00C3D"/>
    <w:rsid w:val="00156C82"/>
    <w:rsid w:val="00227A13"/>
    <w:rsid w:val="002408CD"/>
    <w:rsid w:val="0028236D"/>
    <w:rsid w:val="002F4787"/>
    <w:rsid w:val="004058CB"/>
    <w:rsid w:val="005D07D4"/>
    <w:rsid w:val="00631AD3"/>
    <w:rsid w:val="00655DBE"/>
    <w:rsid w:val="006C672F"/>
    <w:rsid w:val="007634B4"/>
    <w:rsid w:val="00800845"/>
    <w:rsid w:val="008518EB"/>
    <w:rsid w:val="009439BA"/>
    <w:rsid w:val="009C3939"/>
    <w:rsid w:val="009E6028"/>
    <w:rsid w:val="00B041C4"/>
    <w:rsid w:val="00B97681"/>
    <w:rsid w:val="00E00C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3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AD3"/>
    <w:rPr>
      <w:color w:val="0000FF" w:themeColor="hyperlink"/>
      <w:u w:val="single"/>
    </w:rPr>
  </w:style>
  <w:style w:type="paragraph" w:styleId="BalloonText">
    <w:name w:val="Balloon Text"/>
    <w:basedOn w:val="Normal"/>
    <w:link w:val="BalloonTextChar"/>
    <w:uiPriority w:val="99"/>
    <w:semiHidden/>
    <w:unhideWhenUsed/>
    <w:rsid w:val="00B041C4"/>
    <w:rPr>
      <w:rFonts w:ascii="Tahoma" w:hAnsi="Tahoma" w:cs="Tahoma"/>
      <w:sz w:val="16"/>
      <w:szCs w:val="16"/>
    </w:rPr>
  </w:style>
  <w:style w:type="character" w:customStyle="1" w:styleId="BalloonTextChar">
    <w:name w:val="Balloon Text Char"/>
    <w:basedOn w:val="DefaultParagraphFont"/>
    <w:link w:val="BalloonText"/>
    <w:uiPriority w:val="99"/>
    <w:semiHidden/>
    <w:rsid w:val="00B041C4"/>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3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bc.e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fb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Stankov</dc:creator>
  <cp:lastModifiedBy>Ivo Stankov</cp:lastModifiedBy>
  <cp:revision>14</cp:revision>
  <dcterms:created xsi:type="dcterms:W3CDTF">2012-07-13T13:52:00Z</dcterms:created>
  <dcterms:modified xsi:type="dcterms:W3CDTF">2012-09-23T13:43:00Z</dcterms:modified>
</cp:coreProperties>
</file>